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комбинированного вида № 21  г. Амурска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A0" w:rsidRPr="004034DE" w:rsidRDefault="00744CA0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из опыта работы 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74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заседания муниципальной инновационной площадки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одаренности через исследовательскую деятельность</w:t>
      </w: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A0" w:rsidRDefault="004034DE" w:rsidP="00403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34DE" w:rsidRPr="004034DE" w:rsidRDefault="004034DE" w:rsidP="00403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Бородина Оксана Викторовна</w:t>
      </w:r>
    </w:p>
    <w:p w:rsidR="004034DE" w:rsidRPr="004034DE" w:rsidRDefault="004034DE" w:rsidP="00403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Амурск</w:t>
      </w:r>
    </w:p>
    <w:p w:rsidR="004034DE" w:rsidRPr="004034DE" w:rsidRDefault="004034DE" w:rsidP="0040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5F05" w:rsidRPr="00665F05" w:rsidRDefault="00744CA0" w:rsidP="00665F0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65F05" w:rsidRPr="00665F05">
        <w:rPr>
          <w:rFonts w:ascii="Times New Roman" w:hAnsi="Times New Roman" w:cs="Times New Roman"/>
          <w:sz w:val="28"/>
          <w:szCs w:val="28"/>
        </w:rPr>
        <w:t>Не существует сколько-нибудь достоверных тестов на одарённость, кроме тех, которые проявляются в результате активного участия хотя бы в самой маленькой поисковой исследовательской работе.</w:t>
      </w:r>
    </w:p>
    <w:p w:rsidR="00665F05" w:rsidRPr="00665F05" w:rsidRDefault="00665F05" w:rsidP="00665F05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F05">
        <w:rPr>
          <w:rFonts w:ascii="Times New Roman" w:hAnsi="Times New Roman" w:cs="Times New Roman"/>
          <w:sz w:val="28"/>
          <w:szCs w:val="28"/>
        </w:rPr>
        <w:t xml:space="preserve">                                                     </w:t>
      </w:r>
      <w:proofErr w:type="spellStart"/>
      <w:r w:rsidRPr="00665F05">
        <w:rPr>
          <w:rFonts w:ascii="Times New Roman" w:hAnsi="Times New Roman" w:cs="Times New Roman"/>
          <w:sz w:val="28"/>
          <w:szCs w:val="28"/>
        </w:rPr>
        <w:t>А.Н.Колмогоров</w:t>
      </w:r>
      <w:proofErr w:type="spellEnd"/>
    </w:p>
    <w:p w:rsidR="00665F05" w:rsidRPr="00665F05" w:rsidRDefault="00665F05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8" w:rsidRPr="00744CA0" w:rsidRDefault="00665F05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05548" w:rsidRPr="00744CA0">
        <w:rPr>
          <w:rFonts w:ascii="Times New Roman" w:hAnsi="Times New Roman" w:cs="Times New Roman"/>
          <w:sz w:val="28"/>
          <w:szCs w:val="28"/>
        </w:rPr>
        <w:t>Одарённость – это качество психики, развивающееся в течение всей жизни, определяющее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2463BB" w:rsidRPr="00744CA0" w:rsidRDefault="00264812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 </w:t>
      </w:r>
      <w:r w:rsidR="00205548" w:rsidRPr="00744CA0">
        <w:rPr>
          <w:rFonts w:ascii="Times New Roman" w:hAnsi="Times New Roman" w:cs="Times New Roman"/>
          <w:sz w:val="28"/>
          <w:szCs w:val="28"/>
        </w:rPr>
        <w:t xml:space="preserve">Современные учёные убеждены, что одарённость – потенциал, который может сделать человека успешным, а может и не реализоваться, при этом очень многое зависит от педагогического руководства и окружающей среды. </w:t>
      </w:r>
      <w:r w:rsidRPr="00744CA0">
        <w:rPr>
          <w:rFonts w:ascii="Times New Roman" w:hAnsi="Times New Roman" w:cs="Times New Roman"/>
          <w:sz w:val="28"/>
          <w:szCs w:val="28"/>
        </w:rPr>
        <w:t xml:space="preserve">  </w:t>
      </w:r>
      <w:r w:rsidR="00205548" w:rsidRPr="00744CA0">
        <w:rPr>
          <w:rFonts w:ascii="Times New Roman" w:hAnsi="Times New Roman" w:cs="Times New Roman"/>
          <w:sz w:val="28"/>
          <w:szCs w:val="28"/>
        </w:rPr>
        <w:t xml:space="preserve">Развитие одаренности зависит от условий, в которых формируется человек. </w:t>
      </w:r>
      <w:r w:rsidRPr="00744CA0">
        <w:rPr>
          <w:rFonts w:ascii="Times New Roman" w:hAnsi="Times New Roman" w:cs="Times New Roman"/>
          <w:sz w:val="28"/>
          <w:szCs w:val="28"/>
        </w:rPr>
        <w:t xml:space="preserve">     </w:t>
      </w:r>
      <w:r w:rsidR="00205548" w:rsidRPr="00744CA0">
        <w:rPr>
          <w:rFonts w:ascii="Times New Roman" w:hAnsi="Times New Roman" w:cs="Times New Roman"/>
          <w:sz w:val="28"/>
          <w:szCs w:val="28"/>
        </w:rPr>
        <w:t>Ребенок вырастает пассивным и нетворческим не потому, что таким уродился, а потому, что в детстве получал мало способствующего развитию познавательных способностей материала.</w:t>
      </w:r>
    </w:p>
    <w:p w:rsidR="002463BB" w:rsidRPr="00744CA0" w:rsidRDefault="00744CA0" w:rsidP="005D630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3BB" w:rsidRPr="0074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федеральных государственных  образовательных стандартов в системе дошкольного образования меняются требования и к самому воспитателю, к методам обучения и воспитания дошкольников. </w:t>
      </w:r>
    </w:p>
    <w:p w:rsidR="003C5272" w:rsidRPr="00744CA0" w:rsidRDefault="002463BB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  Соответственно усилия педагога детского сада должны быть направлены на развитие у ребенка дошкольного возраста самостоятельности, целеполагания и мотивации деятельности, нахождения путей и способов ее осуществления, самоконтроля и самооценки, способности получить результат.</w:t>
      </w:r>
    </w:p>
    <w:p w:rsidR="003C5272" w:rsidRPr="00744CA0" w:rsidRDefault="00334DFF" w:rsidP="005D630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C5272" w:rsidRPr="00744CA0">
        <w:rPr>
          <w:rFonts w:ascii="Times New Roman" w:eastAsia="Calibri" w:hAnsi="Times New Roman" w:cs="Times New Roman"/>
          <w:sz w:val="28"/>
          <w:szCs w:val="28"/>
        </w:rPr>
        <w:t>Успешно решать данные задачи позволяет внедрение современных образовательных методов в практику работы образовательного учреждения. Одним из таких является  метод экспериментирования.</w:t>
      </w:r>
      <w:r w:rsidR="003C5272" w:rsidRPr="00744CA0">
        <w:rPr>
          <w:rFonts w:ascii="Times New Roman" w:eastAsia="Calibri" w:hAnsi="Times New Roman" w:cs="Times New Roman"/>
          <w:sz w:val="28"/>
          <w:szCs w:val="28"/>
        </w:rPr>
        <w:tab/>
      </w:r>
    </w:p>
    <w:p w:rsidR="00504DF2" w:rsidRPr="00744CA0" w:rsidRDefault="00504DF2" w:rsidP="005D630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744CA0">
        <w:rPr>
          <w:rFonts w:ascii="Times New Roman" w:eastAsia="Calibri" w:hAnsi="Times New Roman" w:cs="Times New Roman"/>
          <w:sz w:val="28"/>
          <w:szCs w:val="28"/>
        </w:rPr>
        <w:t>В процессе эксперимента помимо развития познавательной деятельности,  идет развитие психических процессов -  обогащение памяти, речи, активизация мышления, умственных умений, так как постоянно возникает необходимость совершать операции анализа и синтеза, сравнения и классификации, обобщения,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    </w:t>
      </w:r>
      <w:proofErr w:type="gramEnd"/>
    </w:p>
    <w:p w:rsidR="003C5272" w:rsidRPr="00744CA0" w:rsidRDefault="003C5272" w:rsidP="005D630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  Экспериментальная деятельность дошкольников является одним из методов развивающего (личностно-ориентированного) обучения, направленного на формирование самостоятельных исследовательских </w:t>
      </w:r>
      <w:r w:rsidRPr="00744CA0">
        <w:rPr>
          <w:rFonts w:ascii="Times New Roman" w:eastAsia="Calibri" w:hAnsi="Times New Roman" w:cs="Times New Roman"/>
          <w:sz w:val="28"/>
          <w:szCs w:val="28"/>
        </w:rPr>
        <w:lastRenderedPageBreak/>
        <w:t>умений (постановка проблемы, сбор и обработка информации, проведение экспериментов, анализ полученных результатов)</w:t>
      </w:r>
      <w:r w:rsidR="00504DF2" w:rsidRPr="00744C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237D" w:rsidRPr="00744CA0" w:rsidRDefault="009336E3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44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педагога – выявить  одарённых детей, поддержать их стремление к познанию, вывести на дорогу поиска, помочь   им наиболее полно раскрыть  способности. Выявлению и развитию одарённых   детей служит любая исследовательская работа.</w:t>
      </w:r>
    </w:p>
    <w:p w:rsidR="0035237D" w:rsidRPr="00744CA0" w:rsidRDefault="009336E3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eastAsia="Times New Roman" w:hAnsi="Times New Roman" w:cs="Times New Roman"/>
          <w:sz w:val="28"/>
          <w:szCs w:val="28"/>
        </w:rPr>
        <w:t xml:space="preserve">     По утверждению А.Н. Колмогорова, лучшим тестом на одарённость является участие в исследовательской деятельности. В правильности этого утверждения мне  приходилось не раз убеждаться на практике.</w:t>
      </w:r>
    </w:p>
    <w:p w:rsidR="0035237D" w:rsidRPr="00744CA0" w:rsidRDefault="00760DF0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</w:t>
      </w:r>
      <w:r w:rsidR="009336E3" w:rsidRPr="00744CA0">
        <w:rPr>
          <w:rFonts w:ascii="Times New Roman" w:hAnsi="Times New Roman" w:cs="Times New Roman"/>
          <w:sz w:val="28"/>
          <w:szCs w:val="28"/>
        </w:rPr>
        <w:t>Мною была разработана программа кружка «Юные исследователи» начиная со 2-ой младшей группы. Работа проводилась на протяжении четырех лет, до подготовительной группы</w:t>
      </w:r>
      <w:r w:rsidRPr="00744CA0">
        <w:rPr>
          <w:rFonts w:ascii="Times New Roman" w:hAnsi="Times New Roman" w:cs="Times New Roman"/>
          <w:sz w:val="28"/>
          <w:szCs w:val="28"/>
        </w:rPr>
        <w:t>.</w:t>
      </w:r>
      <w:r w:rsidR="009336E3" w:rsidRPr="00744C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DF0" w:rsidRPr="00744CA0" w:rsidRDefault="00760DF0" w:rsidP="005D630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  Программа является модифицированной. Были использованы работы следующих авторов: </w:t>
      </w:r>
      <w:proofErr w:type="spellStart"/>
      <w:r w:rsidRPr="00744CA0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О. В., Рахманова Н.П., Щетинина В.В., </w:t>
      </w:r>
      <w:proofErr w:type="spellStart"/>
      <w:r w:rsidRPr="00744CA0">
        <w:rPr>
          <w:rFonts w:ascii="Times New Roman" w:eastAsia="Calibri" w:hAnsi="Times New Roman" w:cs="Times New Roman"/>
          <w:sz w:val="28"/>
          <w:szCs w:val="28"/>
        </w:rPr>
        <w:t>Тугушева</w:t>
      </w:r>
      <w:proofErr w:type="spellEnd"/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Г.П., Чистякова А.Е.</w:t>
      </w:r>
    </w:p>
    <w:p w:rsidR="00504DF2" w:rsidRPr="00744CA0" w:rsidRDefault="00504DF2" w:rsidP="005D630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    Свою работу по организации детской опытн</w:t>
      </w:r>
      <w:proofErr w:type="gramStart"/>
      <w:r w:rsidRPr="00744CA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44CA0">
        <w:rPr>
          <w:rFonts w:ascii="Times New Roman" w:eastAsia="Calibri" w:hAnsi="Times New Roman" w:cs="Times New Roman"/>
          <w:sz w:val="28"/>
          <w:szCs w:val="28"/>
        </w:rPr>
        <w:t xml:space="preserve">  экспериментальной деятельности я начала  с  создания условий, а именно оборудовала в группе мини-лабораторию, которая постоянно пополняется материалом и оборудованием в соответствии с возрастом детей.  </w:t>
      </w:r>
    </w:p>
    <w:p w:rsidR="00760DF0" w:rsidRPr="00744CA0" w:rsidRDefault="00760DF0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 Работа в кружке составлена с учетом интеграции образовательных областей: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334DFF" w:rsidRPr="00744CA0" w:rsidRDefault="00334DFF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Начиная со старшей группы, кружок проводился  два раза в неделю.  </w:t>
      </w:r>
      <w:proofErr w:type="gramStart"/>
      <w:r w:rsidRPr="00744CA0">
        <w:rPr>
          <w:rFonts w:ascii="Times New Roman" w:hAnsi="Times New Roman" w:cs="Times New Roman"/>
          <w:sz w:val="28"/>
          <w:szCs w:val="28"/>
        </w:rPr>
        <w:t>Для развития умений детей видеть проблемы, ставить вопросы, выдвигать гипотезы, давать определения понятиям, классифицировать, проводить эксперименты, делать умозаключения и выводы, доказывать и защищать свои идеи мы использовали в работе с детьми упражнения из подпрограмм «Тренинг» и «Детская исследовательская практика» Савенкова А.И. Работа по данным упражнениям проводилась отдельно от опытов как отдельно взятое занимательное дело.</w:t>
      </w:r>
      <w:proofErr w:type="gramEnd"/>
    </w:p>
    <w:p w:rsidR="00760DF0" w:rsidRPr="00744CA0" w:rsidRDefault="00760DF0" w:rsidP="005D6307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04DF2" w:rsidRPr="00744CA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44CA0">
        <w:rPr>
          <w:rFonts w:ascii="Times New Roman" w:hAnsi="Times New Roman" w:cs="Times New Roman"/>
          <w:bCs/>
          <w:sz w:val="28"/>
          <w:szCs w:val="28"/>
        </w:rPr>
        <w:t>Основным методом в исследовательской деятельности я выбрала проведение элементарных опытов. Их элементарность заключается, во-первых, в характере решаемых задач: они неизвестны только детям. Во-вторых, в процессе этих опытов не происходит научных открытий, а формируются элементарные понятия и умозаключения. В-третьих, в такой работе используется обычное бытовое и игровое оборудование (одноразовая посуда, целлофановые пакеты и т.д.). Опыты я использовала для установления детьми причин тех или иных явлений, связей и отношений между предметами и явлениями.</w:t>
      </w:r>
    </w:p>
    <w:p w:rsidR="006917B1" w:rsidRPr="00744CA0" w:rsidRDefault="00760DF0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lastRenderedPageBreak/>
        <w:t xml:space="preserve">   В процессе объяснения материала использовались схемы, объясняющие то или иное явление, например схема «зарядов минусов и плюсов», схема объясняющая, почему «шарик держится за стену», схема «шарики отталкиваются друг от друга» и т.д.  В дальнейшем, при проведении однотипных  опытов, но с разными материалами, дети опирались на данные схемы для определения  выводов.  </w:t>
      </w:r>
    </w:p>
    <w:p w:rsidR="00334DFF" w:rsidRPr="00744CA0" w:rsidRDefault="00334DFF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</w:t>
      </w:r>
      <w:r w:rsid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 xml:space="preserve"> В своей работе,  использовала  алгоритмы</w:t>
      </w:r>
      <w:r w:rsidR="00907C20" w:rsidRPr="00744CA0">
        <w:rPr>
          <w:rFonts w:ascii="Times New Roman" w:hAnsi="Times New Roman" w:cs="Times New Roman"/>
          <w:sz w:val="28"/>
          <w:szCs w:val="28"/>
        </w:rPr>
        <w:t xml:space="preserve"> проведения опытов</w:t>
      </w:r>
      <w:r w:rsidR="004034DE" w:rsidRPr="00744CA0">
        <w:rPr>
          <w:rFonts w:ascii="Times New Roman" w:hAnsi="Times New Roman" w:cs="Times New Roman"/>
          <w:sz w:val="28"/>
          <w:szCs w:val="28"/>
        </w:rPr>
        <w:t>, а также алгоритмы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907C20" w:rsidRPr="00744CA0">
        <w:rPr>
          <w:rFonts w:ascii="Times New Roman" w:hAnsi="Times New Roman" w:cs="Times New Roman"/>
          <w:sz w:val="28"/>
          <w:szCs w:val="28"/>
        </w:rPr>
        <w:t>описания свойств и качеств</w:t>
      </w:r>
      <w:r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="00907C20" w:rsidRPr="00744CA0">
        <w:rPr>
          <w:rFonts w:ascii="Times New Roman" w:hAnsi="Times New Roman" w:cs="Times New Roman"/>
          <w:sz w:val="28"/>
          <w:szCs w:val="28"/>
        </w:rPr>
        <w:t xml:space="preserve">различных материалов </w:t>
      </w:r>
      <w:r w:rsidRPr="00744CA0">
        <w:rPr>
          <w:rFonts w:ascii="Times New Roman" w:hAnsi="Times New Roman" w:cs="Times New Roman"/>
          <w:sz w:val="28"/>
          <w:szCs w:val="28"/>
        </w:rPr>
        <w:t>бум</w:t>
      </w:r>
      <w:r w:rsidR="00907C20" w:rsidRPr="00744CA0">
        <w:rPr>
          <w:rFonts w:ascii="Times New Roman" w:hAnsi="Times New Roman" w:cs="Times New Roman"/>
          <w:sz w:val="28"/>
          <w:szCs w:val="28"/>
        </w:rPr>
        <w:t>аги</w:t>
      </w:r>
      <w:r w:rsidRPr="00744CA0">
        <w:rPr>
          <w:rFonts w:ascii="Times New Roman" w:hAnsi="Times New Roman" w:cs="Times New Roman"/>
          <w:sz w:val="28"/>
          <w:szCs w:val="28"/>
        </w:rPr>
        <w:t>, дерев</w:t>
      </w:r>
      <w:r w:rsidR="00907C20" w:rsidRPr="00744CA0">
        <w:rPr>
          <w:rFonts w:ascii="Times New Roman" w:hAnsi="Times New Roman" w:cs="Times New Roman"/>
          <w:sz w:val="28"/>
          <w:szCs w:val="28"/>
        </w:rPr>
        <w:t>а</w:t>
      </w:r>
      <w:r w:rsidRPr="00744CA0">
        <w:rPr>
          <w:rFonts w:ascii="Times New Roman" w:hAnsi="Times New Roman" w:cs="Times New Roman"/>
          <w:sz w:val="28"/>
          <w:szCs w:val="28"/>
        </w:rPr>
        <w:t>, ткани, пластмасс</w:t>
      </w:r>
      <w:r w:rsidR="00907C20" w:rsidRPr="00744CA0">
        <w:rPr>
          <w:rFonts w:ascii="Times New Roman" w:hAnsi="Times New Roman" w:cs="Times New Roman"/>
          <w:sz w:val="28"/>
          <w:szCs w:val="28"/>
        </w:rPr>
        <w:t>ы</w:t>
      </w:r>
      <w:r w:rsidRPr="00744CA0">
        <w:rPr>
          <w:rFonts w:ascii="Times New Roman" w:hAnsi="Times New Roman" w:cs="Times New Roman"/>
          <w:sz w:val="28"/>
          <w:szCs w:val="28"/>
        </w:rPr>
        <w:t>, стекл</w:t>
      </w:r>
      <w:r w:rsidR="00907C20" w:rsidRPr="00744CA0">
        <w:rPr>
          <w:rFonts w:ascii="Times New Roman" w:hAnsi="Times New Roman" w:cs="Times New Roman"/>
          <w:sz w:val="28"/>
          <w:szCs w:val="28"/>
        </w:rPr>
        <w:t>а</w:t>
      </w:r>
      <w:r w:rsidRPr="00744CA0">
        <w:rPr>
          <w:rFonts w:ascii="Times New Roman" w:hAnsi="Times New Roman" w:cs="Times New Roman"/>
          <w:sz w:val="28"/>
          <w:szCs w:val="28"/>
        </w:rPr>
        <w:t>, резин</w:t>
      </w:r>
      <w:r w:rsidR="00907C20" w:rsidRPr="00744CA0">
        <w:rPr>
          <w:rFonts w:ascii="Times New Roman" w:hAnsi="Times New Roman" w:cs="Times New Roman"/>
          <w:sz w:val="28"/>
          <w:szCs w:val="28"/>
        </w:rPr>
        <w:t>ы</w:t>
      </w:r>
      <w:r w:rsidRPr="00744CA0">
        <w:rPr>
          <w:rFonts w:ascii="Times New Roman" w:hAnsi="Times New Roman" w:cs="Times New Roman"/>
          <w:sz w:val="28"/>
          <w:szCs w:val="28"/>
        </w:rPr>
        <w:t>.</w:t>
      </w:r>
      <w:r w:rsidR="00907C20" w:rsidRPr="00744CA0">
        <w:rPr>
          <w:rFonts w:ascii="Times New Roman" w:hAnsi="Times New Roman" w:cs="Times New Roman"/>
          <w:sz w:val="28"/>
          <w:szCs w:val="28"/>
        </w:rPr>
        <w:t xml:space="preserve"> Также применяю в работе схемы, модели.</w:t>
      </w:r>
    </w:p>
    <w:p w:rsidR="00760DF0" w:rsidRPr="00744CA0" w:rsidRDefault="00760DF0" w:rsidP="005D6307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фиксации результатов детьми  используются экспериментальные листы (рабочие листы),  которые помогают делать логические  выводы, подтверждать или опровергать свои гипотезы.</w:t>
      </w:r>
    </w:p>
    <w:p w:rsidR="00907C20" w:rsidRPr="00744CA0" w:rsidRDefault="00907C20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Для проведения исследовательской  деятельности совместно с детьми и родителями  были собраны коллекции  бумаги,  ткани, натуральных камней и искусственных камней.</w:t>
      </w:r>
    </w:p>
    <w:p w:rsidR="0035237D" w:rsidRPr="00744CA0" w:rsidRDefault="00334DFF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 </w:t>
      </w:r>
      <w:r w:rsidR="0035237D" w:rsidRPr="00744CA0">
        <w:rPr>
          <w:rFonts w:ascii="Times New Roman" w:hAnsi="Times New Roman" w:cs="Times New Roman"/>
          <w:sz w:val="28"/>
          <w:szCs w:val="28"/>
        </w:rPr>
        <w:t>Свою работу я строила в системе: ежегодно провод</w:t>
      </w:r>
      <w:r w:rsidR="00760DF0" w:rsidRPr="00744CA0">
        <w:rPr>
          <w:rFonts w:ascii="Times New Roman" w:hAnsi="Times New Roman" w:cs="Times New Roman"/>
          <w:sz w:val="28"/>
          <w:szCs w:val="28"/>
        </w:rPr>
        <w:t>ились</w:t>
      </w:r>
      <w:r w:rsidR="0035237D" w:rsidRPr="00744CA0">
        <w:rPr>
          <w:rFonts w:ascii="Times New Roman" w:hAnsi="Times New Roman" w:cs="Times New Roman"/>
          <w:sz w:val="28"/>
          <w:szCs w:val="28"/>
        </w:rPr>
        <w:t xml:space="preserve"> диагностические мероприятия, на которых выявля</w:t>
      </w:r>
      <w:r w:rsidR="00760DF0" w:rsidRPr="00744CA0">
        <w:rPr>
          <w:rFonts w:ascii="Times New Roman" w:hAnsi="Times New Roman" w:cs="Times New Roman"/>
          <w:sz w:val="28"/>
          <w:szCs w:val="28"/>
        </w:rPr>
        <w:t>лись</w:t>
      </w:r>
      <w:r w:rsidR="0035237D" w:rsidRPr="00744CA0">
        <w:rPr>
          <w:rFonts w:ascii="Times New Roman" w:hAnsi="Times New Roman" w:cs="Times New Roman"/>
          <w:sz w:val="28"/>
          <w:szCs w:val="28"/>
        </w:rPr>
        <w:t xml:space="preserve"> дети с высоким уровнем успешности усвоения программы кружка. Этих детей с высоким уровнем усвоения программы мы отнесли к категории одарённых, так как они отличались от своих сверстников более высоким уровнем обучаемости, большими возможностями усвоения нового, широким спектром познавательных интересов, развитой речью. </w:t>
      </w:r>
    </w:p>
    <w:p w:rsidR="0095203B" w:rsidRPr="00744CA0" w:rsidRDefault="0095203B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Результатом моей работы стало обобщение  и внесение опыта инновационной педагогической деятельности в районную базу данных. </w:t>
      </w:r>
    </w:p>
    <w:p w:rsidR="0095203B" w:rsidRPr="00744CA0" w:rsidRDefault="002C7DF7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</w:t>
      </w:r>
      <w:r w:rsidR="0035237D" w:rsidRPr="00744CA0">
        <w:rPr>
          <w:rFonts w:ascii="Times New Roman" w:hAnsi="Times New Roman" w:cs="Times New Roman"/>
          <w:sz w:val="28"/>
          <w:szCs w:val="28"/>
        </w:rPr>
        <w:t>Свои достижения  мои воспитанники демонстрировали через участие в конкурсах</w:t>
      </w:r>
      <w:r w:rsidRPr="00744CA0">
        <w:rPr>
          <w:rFonts w:ascii="Times New Roman" w:hAnsi="Times New Roman" w:cs="Times New Roman"/>
          <w:sz w:val="28"/>
          <w:szCs w:val="28"/>
        </w:rPr>
        <w:t>, научных конференциях</w:t>
      </w:r>
      <w:r w:rsidR="0035237D" w:rsidRPr="00744CA0">
        <w:rPr>
          <w:rFonts w:ascii="Times New Roman" w:hAnsi="Times New Roman" w:cs="Times New Roman"/>
          <w:sz w:val="28"/>
          <w:szCs w:val="28"/>
        </w:rPr>
        <w:t>.</w:t>
      </w:r>
      <w:r w:rsidRPr="00744CA0">
        <w:rPr>
          <w:rFonts w:ascii="Times New Roman" w:hAnsi="Times New Roman" w:cs="Times New Roman"/>
          <w:sz w:val="28"/>
          <w:szCs w:val="28"/>
        </w:rPr>
        <w:t xml:space="preserve"> Так на протяжении двух лет дети принимали участие в </w:t>
      </w:r>
      <w:r w:rsidR="006917B1" w:rsidRPr="00744CA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7B1" w:rsidRPr="00744CA0">
        <w:rPr>
          <w:rFonts w:ascii="Times New Roman" w:hAnsi="Times New Roman" w:cs="Times New Roman"/>
          <w:sz w:val="28"/>
          <w:szCs w:val="28"/>
        </w:rPr>
        <w:t xml:space="preserve">  и </w:t>
      </w:r>
      <w:r w:rsidR="006917B1" w:rsidRPr="00744CA0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6917B1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917B1" w:rsidRPr="00744CA0">
        <w:rPr>
          <w:rFonts w:ascii="Times New Roman" w:hAnsi="Times New Roman" w:cs="Times New Roman"/>
          <w:sz w:val="28"/>
          <w:szCs w:val="28"/>
        </w:rPr>
        <w:t xml:space="preserve">ых научно </w:t>
      </w:r>
      <w:r w:rsidRPr="00744CA0">
        <w:rPr>
          <w:rFonts w:ascii="Times New Roman" w:hAnsi="Times New Roman" w:cs="Times New Roman"/>
          <w:sz w:val="28"/>
          <w:szCs w:val="28"/>
        </w:rPr>
        <w:t xml:space="preserve"> – практических конференциях</w:t>
      </w:r>
      <w:r w:rsidR="006917B1" w:rsidRPr="00744CA0">
        <w:rPr>
          <w:rFonts w:ascii="Times New Roman" w:hAnsi="Times New Roman" w:cs="Times New Roman"/>
          <w:sz w:val="28"/>
          <w:szCs w:val="28"/>
        </w:rPr>
        <w:t xml:space="preserve"> исследовательских работ в области естествознания и экологии в возрастной категории 6 – 11 лет</w:t>
      </w:r>
      <w:r w:rsidRPr="00744CA0">
        <w:rPr>
          <w:rFonts w:ascii="Times New Roman" w:hAnsi="Times New Roman" w:cs="Times New Roman"/>
          <w:sz w:val="28"/>
          <w:szCs w:val="28"/>
        </w:rPr>
        <w:t>, на которых</w:t>
      </w:r>
      <w:r w:rsidR="00334DFF" w:rsidRPr="00744CA0">
        <w:rPr>
          <w:rFonts w:ascii="Times New Roman" w:hAnsi="Times New Roman" w:cs="Times New Roman"/>
          <w:sz w:val="28"/>
          <w:szCs w:val="28"/>
        </w:rPr>
        <w:t>,</w:t>
      </w:r>
      <w:r w:rsidRPr="00744CA0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6917B1" w:rsidRPr="00744CA0">
        <w:rPr>
          <w:rFonts w:ascii="Times New Roman" w:hAnsi="Times New Roman" w:cs="Times New Roman"/>
          <w:sz w:val="28"/>
          <w:szCs w:val="28"/>
        </w:rPr>
        <w:t>я</w:t>
      </w:r>
      <w:r w:rsidRPr="00744CA0">
        <w:rPr>
          <w:rFonts w:ascii="Times New Roman" w:hAnsi="Times New Roman" w:cs="Times New Roman"/>
          <w:sz w:val="28"/>
          <w:szCs w:val="28"/>
        </w:rPr>
        <w:t xml:space="preserve"> со своими работами</w:t>
      </w:r>
      <w:r w:rsidR="00334DFF" w:rsidRPr="00744CA0">
        <w:rPr>
          <w:rFonts w:ascii="Times New Roman" w:hAnsi="Times New Roman" w:cs="Times New Roman"/>
          <w:sz w:val="28"/>
          <w:szCs w:val="28"/>
        </w:rPr>
        <w:t>,</w:t>
      </w:r>
      <w:r w:rsidRPr="00744CA0">
        <w:rPr>
          <w:rFonts w:ascii="Times New Roman" w:hAnsi="Times New Roman" w:cs="Times New Roman"/>
          <w:sz w:val="28"/>
          <w:szCs w:val="28"/>
        </w:rPr>
        <w:t xml:space="preserve">  заняли 1 место и 3 место. Также дети участвовали в  районной научно – практической конференции</w:t>
      </w:r>
      <w:r w:rsidR="006917B1" w:rsidRPr="00744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7B1" w:rsidRPr="00744C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17B1" w:rsidRPr="00744CA0">
        <w:rPr>
          <w:rFonts w:ascii="Times New Roman" w:hAnsi="Times New Roman" w:cs="Times New Roman"/>
          <w:sz w:val="28"/>
          <w:szCs w:val="28"/>
        </w:rPr>
        <w:t xml:space="preserve"> </w:t>
      </w:r>
      <w:r w:rsidRPr="00744CA0">
        <w:rPr>
          <w:rFonts w:ascii="Times New Roman" w:hAnsi="Times New Roman" w:cs="Times New Roman"/>
          <w:sz w:val="28"/>
          <w:szCs w:val="28"/>
        </w:rPr>
        <w:t xml:space="preserve"> «Эврика</w:t>
      </w:r>
      <w:r w:rsidR="006917B1" w:rsidRPr="00744CA0">
        <w:rPr>
          <w:rFonts w:ascii="Times New Roman" w:hAnsi="Times New Roman" w:cs="Times New Roman"/>
          <w:sz w:val="28"/>
          <w:szCs w:val="28"/>
        </w:rPr>
        <w:t xml:space="preserve"> - 2018</w:t>
      </w:r>
      <w:r w:rsidRPr="00744CA0">
        <w:rPr>
          <w:rFonts w:ascii="Times New Roman" w:hAnsi="Times New Roman" w:cs="Times New Roman"/>
          <w:sz w:val="28"/>
          <w:szCs w:val="28"/>
        </w:rPr>
        <w:t xml:space="preserve">»  в </w:t>
      </w:r>
      <w:r w:rsidR="006917B1" w:rsidRPr="00744CA0">
        <w:rPr>
          <w:rFonts w:ascii="Times New Roman" w:hAnsi="Times New Roman" w:cs="Times New Roman"/>
          <w:sz w:val="28"/>
          <w:szCs w:val="28"/>
        </w:rPr>
        <w:t>секции «дошкольное образование»</w:t>
      </w:r>
      <w:r w:rsidRPr="00744CA0">
        <w:rPr>
          <w:rFonts w:ascii="Times New Roman" w:hAnsi="Times New Roman" w:cs="Times New Roman"/>
          <w:sz w:val="28"/>
          <w:szCs w:val="28"/>
        </w:rPr>
        <w:t xml:space="preserve"> и тоже заняли 1 место и 3 место.</w:t>
      </w:r>
    </w:p>
    <w:p w:rsidR="005E4C81" w:rsidRPr="00744CA0" w:rsidRDefault="00C82F1B" w:rsidP="005D630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CA0">
        <w:rPr>
          <w:rFonts w:ascii="Times New Roman" w:hAnsi="Times New Roman" w:cs="Times New Roman"/>
          <w:sz w:val="28"/>
          <w:szCs w:val="28"/>
        </w:rPr>
        <w:t xml:space="preserve">     </w:t>
      </w:r>
      <w:r w:rsidR="0095203B" w:rsidRPr="00744CA0">
        <w:rPr>
          <w:rFonts w:ascii="Times New Roman" w:hAnsi="Times New Roman" w:cs="Times New Roman"/>
          <w:sz w:val="28"/>
          <w:szCs w:val="28"/>
        </w:rPr>
        <w:t>Мониторинг качества обучения данных детей в начальной школе показал, что они успешно учатся, хорошо осваивают программу. Учителя отмечают высокую познавательную активность</w:t>
      </w:r>
      <w:r w:rsidRPr="00744CA0">
        <w:rPr>
          <w:rFonts w:ascii="Times New Roman" w:hAnsi="Times New Roman" w:cs="Times New Roman"/>
          <w:sz w:val="28"/>
          <w:szCs w:val="28"/>
        </w:rPr>
        <w:t xml:space="preserve">, любознательность. Дети  продолжают активно участвовать в конкурсах и занимать призовые места. </w:t>
      </w:r>
    </w:p>
    <w:sectPr w:rsidR="005E4C81" w:rsidRPr="0074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DF"/>
    <w:rsid w:val="00205548"/>
    <w:rsid w:val="002463BB"/>
    <w:rsid w:val="00264812"/>
    <w:rsid w:val="002C7DF7"/>
    <w:rsid w:val="00334DFF"/>
    <w:rsid w:val="0035237D"/>
    <w:rsid w:val="003C5272"/>
    <w:rsid w:val="004034DE"/>
    <w:rsid w:val="00504DF2"/>
    <w:rsid w:val="005D6307"/>
    <w:rsid w:val="005E4C81"/>
    <w:rsid w:val="00665F05"/>
    <w:rsid w:val="006917B1"/>
    <w:rsid w:val="006C7380"/>
    <w:rsid w:val="00744CA0"/>
    <w:rsid w:val="00760DF0"/>
    <w:rsid w:val="00907C20"/>
    <w:rsid w:val="009336E3"/>
    <w:rsid w:val="0095203B"/>
    <w:rsid w:val="009D462E"/>
    <w:rsid w:val="00C82F1B"/>
    <w:rsid w:val="00F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2018-11-20T10:21:00Z</cp:lastPrinted>
  <dcterms:created xsi:type="dcterms:W3CDTF">2018-11-18T10:52:00Z</dcterms:created>
  <dcterms:modified xsi:type="dcterms:W3CDTF">2018-11-20T10:22:00Z</dcterms:modified>
</cp:coreProperties>
</file>