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C7" w:rsidRDefault="001F5FC7" w:rsidP="001F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Pr="001F5FC7" w:rsidRDefault="001F5FC7" w:rsidP="001F5FC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F5FC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F5FC7" w:rsidRPr="001F5FC7" w:rsidRDefault="001F5FC7" w:rsidP="001F5FC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F5FC7">
        <w:rPr>
          <w:rFonts w:ascii="Times New Roman" w:hAnsi="Times New Roman"/>
          <w:sz w:val="28"/>
          <w:szCs w:val="28"/>
        </w:rPr>
        <w:t>детский сад № 21 г. Амурска</w:t>
      </w:r>
    </w:p>
    <w:p w:rsidR="001F5FC7" w:rsidRPr="001F5FC7" w:rsidRDefault="001F5FC7" w:rsidP="001F5FC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F5FC7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:rsidR="001F5FC7" w:rsidRP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P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Pr="001F5FC7" w:rsidRDefault="001F5FC7" w:rsidP="001F5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1F5FC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Консультация для </w:t>
      </w:r>
      <w:bookmarkStart w:id="0" w:name="_GoBack"/>
      <w:bookmarkEnd w:id="0"/>
      <w:r w:rsidRPr="001F5FC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педагогов</w:t>
      </w:r>
    </w:p>
    <w:p w:rsidR="001F5FC7" w:rsidRPr="001F5FC7" w:rsidRDefault="001F5FC7" w:rsidP="001F5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1F5FC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на тему</w:t>
      </w:r>
    </w:p>
    <w:p w:rsidR="001F5FC7" w:rsidRPr="001F5FC7" w:rsidRDefault="001F5FC7" w:rsidP="001F5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1F5FC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«Современные формы, </w:t>
      </w:r>
    </w:p>
    <w:p w:rsidR="001F5FC7" w:rsidRPr="001F5FC7" w:rsidRDefault="001F5FC7" w:rsidP="001F5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1F5FC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приемы и методы работы </w:t>
      </w:r>
    </w:p>
    <w:p w:rsidR="001F5FC7" w:rsidRPr="001F5FC7" w:rsidRDefault="001F5FC7" w:rsidP="001F5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1F5FC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с детьми с РАС»</w:t>
      </w:r>
    </w:p>
    <w:p w:rsidR="001F5FC7" w:rsidRP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1F5FC7" w:rsidRP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1F5F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учитель-дефектолог</w:t>
      </w:r>
    </w:p>
    <w:p w:rsidR="001F5FC7" w:rsidRPr="001F5FC7" w:rsidRDefault="001F5FC7" w:rsidP="001F5F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Горобец Н.В.</w:t>
      </w: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Default="001F5FC7" w:rsidP="001F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FC7" w:rsidRPr="001F5FC7" w:rsidRDefault="001F5FC7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</w:t>
      </w:r>
    </w:p>
    <w:p w:rsidR="000C5441" w:rsidRPr="003960E8" w:rsidRDefault="000C5441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«Современные формы, приемы и методы работы с деть</w:t>
      </w:r>
      <w:r w:rsidR="00396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</w:t>
      </w:r>
      <w:r w:rsidRPr="00396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РАС»</w:t>
      </w:r>
    </w:p>
    <w:p w:rsidR="000C5441" w:rsidRDefault="000C5441" w:rsidP="000C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большинства детей,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сложную структуру дефекта</w:t>
      </w: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наблюдаются расстройства аутистического спектра. Если рассматривать классификацию раннего детского аутизма (далее РДА) (по </w:t>
      </w:r>
      <w:proofErr w:type="spellStart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К.С.Лебединской</w:t>
      </w:r>
      <w:proofErr w:type="spellEnd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О.С.Никольской</w:t>
      </w:r>
      <w:proofErr w:type="spellEnd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это дети самой сложной 1 группы.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специалистов - вовлечь ребенка в индивидуальную и совместную деятельность. С этой целью нужно применять в работе с аутичными детьми специфические формы, приемы и методы.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при обучении ребёнка с расстройствами аутистического спектра (далее – РАС) является установление эмоционального контакта. Это требует от специалистов тщательной подготовки, терпения, 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бкости и интуиции. Изначально педагоги работают</w:t>
      </w: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контакте с родителями: изучают</w:t>
      </w: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привычки детей, манеру общения родителей с детьми, режимные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моменты и т.д. Вместе с ними они определяют</w:t>
      </w: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или деятельность, которые вызывают у ребенка интерес.  Это могут быть компьютерные игры, лепка из пластилина и даже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любимые блюда. Далее используют</w:t>
      </w: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сведения на своих занятиях как стимул для совместной деятельности или поощрение за выполненное задание, что дает возможность в дальнейшем продуктивно строить взаимоотношения с ребенком.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у детей с РАС наблюдаются </w:t>
      </w:r>
      <w:proofErr w:type="spellStart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эхолалии</w:t>
      </w:r>
      <w:proofErr w:type="spellEnd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(повторение слов, фраз) и </w:t>
      </w:r>
      <w:proofErr w:type="spellStart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эхопраксии</w:t>
      </w:r>
      <w:proofErr w:type="spellEnd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A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 действий), в работе</w:t>
      </w: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специфические формы, приемы и методы. Одной из таких форм являются интегрированные (совместные) занятия специалистов, например, учитель-логопед и учитель - </w:t>
      </w:r>
      <w:proofErr w:type="spellStart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</w:t>
      </w:r>
      <w:proofErr w:type="spellEnd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526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</w:t>
      </w:r>
      <w:r w:rsidR="00A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</w:t>
      </w:r>
      <w:proofErr w:type="gramStart"/>
      <w:r w:rsidR="00A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proofErr w:type="gramEnd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фронтальные, так и периферические зоны восприятия. Один специалист находится перед ребенком (во фронтальной зоне) и ведет занятие, а второй специалист – в периферической зоне, оказывает все виды помощи. Сначала говорит за ребенка, затем – помощь осуществляется частично (начало фразы, начало действия). 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 коммуникативных возможностей используются средства альтернативной коммуникации, при которой осуществляется переход от реального предмета к фотографии этого предмета, затем к цветному изображению и к черно -    белому изображению (схеме).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работе с данной категорией детей используется </w:t>
      </w:r>
      <w:r w:rsidRPr="000C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</w:t>
      </w: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изображения и слова, которые направляют ребёнка к выполнению последовательности действий на занятии. Расписание представляет собой альбом, в который включены фотографии заданий, расположенные в последовательности, соответствующей структуре занятия. Обязательным усло</w:t>
      </w:r>
      <w:r w:rsidR="00A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вием использования расписания считается </w:t>
      </w: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поощрения (стимула), который ребёнок получает в итоге работы.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должны иметь четкую цель, методы, и динамично сменять друг друга. Все задания предлагаются в игровой форме. Увеличение сложности заданий происходит по мере усвоения материала.</w:t>
      </w:r>
    </w:p>
    <w:p w:rsidR="000C5441" w:rsidRDefault="000C5441" w:rsidP="000C5441">
      <w:pPr>
        <w:pBdr>
          <w:bottom w:val="single" w:sz="6" w:space="0" w:color="E6E6E6"/>
        </w:pBdr>
        <w:shd w:val="clear" w:color="auto" w:fill="FFFFFF"/>
        <w:spacing w:before="150"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color w:val="010C14"/>
          <w:sz w:val="28"/>
          <w:szCs w:val="28"/>
          <w:u w:val="single"/>
          <w:lang w:eastAsia="ru-RU"/>
        </w:rPr>
      </w:pPr>
      <w:r w:rsidRPr="000C5441">
        <w:rPr>
          <w:rFonts w:ascii="Times New Roman" w:eastAsia="Times New Roman" w:hAnsi="Times New Roman" w:cs="Times New Roman"/>
          <w:color w:val="010C14"/>
          <w:sz w:val="28"/>
          <w:szCs w:val="28"/>
          <w:u w:val="single"/>
          <w:lang w:eastAsia="ru-RU"/>
        </w:rPr>
        <w:lastRenderedPageBreak/>
        <w:t>Примерная структура занятия</w:t>
      </w:r>
    </w:p>
    <w:p w:rsidR="003960E8" w:rsidRPr="000C5441" w:rsidRDefault="003960E8" w:rsidP="000C5441">
      <w:pPr>
        <w:pBdr>
          <w:bottom w:val="single" w:sz="6" w:space="0" w:color="E6E6E6"/>
        </w:pBdr>
        <w:shd w:val="clear" w:color="auto" w:fill="FFFFFF"/>
        <w:spacing w:before="150"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color w:val="010C14"/>
          <w:sz w:val="28"/>
          <w:szCs w:val="28"/>
          <w:u w:val="single"/>
          <w:lang w:eastAsia="ru-RU"/>
        </w:rPr>
      </w:pP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 Организационный момент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приветствие;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настрой на работу - использование предметов, привлекающих внимание ребёнка (звучащие предметы, световые эффекты).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этапа: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фиксирование взгляда на лице педагога, </w:t>
      </w:r>
      <w:proofErr w:type="gramStart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сидящем</w:t>
      </w:r>
      <w:proofErr w:type="gramEnd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напротив; на движущемся предмете.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концентрировать внимание и реагировать на обращение окружающих.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 Сообщение темы занятия через расписание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этапа: нацеливание ребёнка на последовательность заданий расписания, формирование стимула (предметы, вызывающие у ребёнка интерес: игры, любимые блюда и т.д.).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 Основная часть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этапа: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понимания речи (на бытовых обобщённых понятиях);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понимания обращённой речи и простейших инструкций;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зрительного восприятия: соотнесение предметов с картинкой, предмета с пиктограммой, нахождение одинаковых картинок;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возможности активно пользоваться речью (отражённо, с опорой на образец);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умения соотносить речевой образец с действием;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формирование обобщённых понятий в пассивной речи.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4.   </w:t>
      </w:r>
      <w:proofErr w:type="spellStart"/>
      <w:r w:rsidRPr="000C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этапа: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общей моторики (подбор действий и упражнений с учётом физического развития ребёнка);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умения соотносить речь с действием;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целенаправленности движений;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мотивации с помощью предметов - стимулов.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снятие психоэмоционального напряжения через организацию динамической паузы.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Упражнение на развитие мелкой моторики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умения соотносить речь и движения (с помощью рифмованных стихов, соответствующих лексической теме);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пальчиковой моторики.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 Штриховка, обводка, раскрашивание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зрительно-моторной координации;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развитие зрительного   восприятия (узнавание схематичного   изображения   и соотнесение его с предметом и названием (словом);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формирование сенсорных эталонов (цвет, форма, величина);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закрепление обобщённого понятия.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 Закрепление изученного материала (предъявление стимула, соответствующего лексической теме).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мимики (мимические упражнения);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артикуляционного аппарата;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развития восприятия вкусовых качеств, запахов;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развитие тактильно-двигательного восприятия (действия с </w:t>
      </w:r>
      <w:proofErr w:type="spellStart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разнофактурными</w:t>
      </w:r>
      <w:proofErr w:type="spellEnd"/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материалами);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 мотивации и волевой регуляции;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установление тесного эмоционального контакта с педагогом.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Подведение итога занятия с целью получения обратной связи от обучающихся, которая предполагает эмоциональную и познавательную оценку приобретённых знаний, умений и навыков.</w:t>
      </w:r>
    </w:p>
    <w:p w:rsidR="000C5441" w:rsidRPr="000C5441" w:rsidRDefault="000C5441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 занятия направлены на создание благоприятного климата, для развития у обучающихся коммуникативных навыков в различных ситуациях общения со сверстниками и взрослыми, воспитание у них интереса к окружающим людям, создание ситуаций, позволяющих ребёнку проявить и развить свои способности, дальнейшее обогащение и совершенствование речевых средств общения.</w:t>
      </w:r>
    </w:p>
    <w:p w:rsidR="000C5441" w:rsidRPr="000C5441" w:rsidRDefault="00E20D82" w:rsidP="000C54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</w:t>
      </w:r>
      <w:r w:rsidR="000C5441" w:rsidRPr="000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правильно организованной среде обучения мы получаем положительные результаты развития, обучения и воспитания детей, страдающих аутизмом. Коррекционная работа с аутичными детьми требует от специалистов не только терпения, но и 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имания природы этого нарушения.</w:t>
      </w:r>
    </w:p>
    <w:p w:rsidR="00A41462" w:rsidRPr="000C5441" w:rsidRDefault="00A41462" w:rsidP="000C54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A41462" w:rsidRPr="000C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7A5"/>
    <w:multiLevelType w:val="multilevel"/>
    <w:tmpl w:val="444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32E91"/>
    <w:multiLevelType w:val="multilevel"/>
    <w:tmpl w:val="6166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34DCE"/>
    <w:multiLevelType w:val="multilevel"/>
    <w:tmpl w:val="3F88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10"/>
    <w:rsid w:val="000C5441"/>
    <w:rsid w:val="001F5FC7"/>
    <w:rsid w:val="003960E8"/>
    <w:rsid w:val="00535D10"/>
    <w:rsid w:val="0091495F"/>
    <w:rsid w:val="00A05526"/>
    <w:rsid w:val="00A41462"/>
    <w:rsid w:val="00CF529E"/>
    <w:rsid w:val="00E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5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495F"/>
  </w:style>
  <w:style w:type="paragraph" w:customStyle="1" w:styleId="c22">
    <w:name w:val="c22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495F"/>
  </w:style>
  <w:style w:type="paragraph" w:customStyle="1" w:styleId="c18">
    <w:name w:val="c18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1495F"/>
  </w:style>
  <w:style w:type="paragraph" w:customStyle="1" w:styleId="c14">
    <w:name w:val="c14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495F"/>
  </w:style>
  <w:style w:type="character" w:customStyle="1" w:styleId="c1">
    <w:name w:val="c1"/>
    <w:basedOn w:val="a0"/>
    <w:rsid w:val="0091495F"/>
  </w:style>
  <w:style w:type="paragraph" w:customStyle="1" w:styleId="c4">
    <w:name w:val="c4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95F"/>
  </w:style>
  <w:style w:type="character" w:customStyle="1" w:styleId="c8">
    <w:name w:val="c8"/>
    <w:basedOn w:val="a0"/>
    <w:rsid w:val="0091495F"/>
  </w:style>
  <w:style w:type="character" w:styleId="a3">
    <w:name w:val="Hyperlink"/>
    <w:basedOn w:val="a0"/>
    <w:uiPriority w:val="99"/>
    <w:semiHidden/>
    <w:unhideWhenUsed/>
    <w:rsid w:val="0091495F"/>
    <w:rPr>
      <w:color w:val="0000FF"/>
      <w:u w:val="single"/>
    </w:rPr>
  </w:style>
  <w:style w:type="paragraph" w:customStyle="1" w:styleId="c17">
    <w:name w:val="c17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C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441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1F5FC7"/>
  </w:style>
  <w:style w:type="paragraph" w:styleId="a7">
    <w:name w:val="No Spacing"/>
    <w:link w:val="a6"/>
    <w:uiPriority w:val="1"/>
    <w:qFormat/>
    <w:rsid w:val="001F5F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5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495F"/>
  </w:style>
  <w:style w:type="paragraph" w:customStyle="1" w:styleId="c22">
    <w:name w:val="c22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495F"/>
  </w:style>
  <w:style w:type="paragraph" w:customStyle="1" w:styleId="c18">
    <w:name w:val="c18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1495F"/>
  </w:style>
  <w:style w:type="paragraph" w:customStyle="1" w:styleId="c14">
    <w:name w:val="c14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495F"/>
  </w:style>
  <w:style w:type="character" w:customStyle="1" w:styleId="c1">
    <w:name w:val="c1"/>
    <w:basedOn w:val="a0"/>
    <w:rsid w:val="0091495F"/>
  </w:style>
  <w:style w:type="paragraph" w:customStyle="1" w:styleId="c4">
    <w:name w:val="c4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95F"/>
  </w:style>
  <w:style w:type="character" w:customStyle="1" w:styleId="c8">
    <w:name w:val="c8"/>
    <w:basedOn w:val="a0"/>
    <w:rsid w:val="0091495F"/>
  </w:style>
  <w:style w:type="character" w:styleId="a3">
    <w:name w:val="Hyperlink"/>
    <w:basedOn w:val="a0"/>
    <w:uiPriority w:val="99"/>
    <w:semiHidden/>
    <w:unhideWhenUsed/>
    <w:rsid w:val="0091495F"/>
    <w:rPr>
      <w:color w:val="0000FF"/>
      <w:u w:val="single"/>
    </w:rPr>
  </w:style>
  <w:style w:type="paragraph" w:customStyle="1" w:styleId="c17">
    <w:name w:val="c17"/>
    <w:basedOn w:val="a"/>
    <w:rsid w:val="0091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C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441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1F5FC7"/>
  </w:style>
  <w:style w:type="paragraph" w:styleId="a7">
    <w:name w:val="No Spacing"/>
    <w:link w:val="a6"/>
    <w:uiPriority w:val="1"/>
    <w:qFormat/>
    <w:rsid w:val="001F5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2024-06-10T00:20:00Z</dcterms:created>
  <dcterms:modified xsi:type="dcterms:W3CDTF">2024-06-13T05:40:00Z</dcterms:modified>
</cp:coreProperties>
</file>