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8D" w:rsidRPr="00FF0164" w:rsidRDefault="000F408D" w:rsidP="000F408D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F0164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0F408D" w:rsidRPr="00FF0164" w:rsidRDefault="000F408D" w:rsidP="000F408D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F0164">
        <w:rPr>
          <w:rFonts w:ascii="Times New Roman" w:hAnsi="Times New Roman"/>
          <w:b/>
          <w:sz w:val="28"/>
          <w:szCs w:val="28"/>
        </w:rPr>
        <w:t>детский сад № 21 г.  Амурска</w:t>
      </w:r>
    </w:p>
    <w:p w:rsidR="000F408D" w:rsidRPr="00FF0164" w:rsidRDefault="000F408D" w:rsidP="000F408D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F0164">
        <w:rPr>
          <w:rFonts w:ascii="Times New Roman" w:hAnsi="Times New Roman"/>
          <w:b/>
          <w:sz w:val="28"/>
          <w:szCs w:val="28"/>
        </w:rPr>
        <w:t>Амурского муниципального района</w:t>
      </w:r>
    </w:p>
    <w:p w:rsidR="000F408D" w:rsidRDefault="000F408D" w:rsidP="000F408D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F0164">
        <w:rPr>
          <w:rFonts w:ascii="Times New Roman" w:hAnsi="Times New Roman"/>
          <w:b/>
          <w:sz w:val="28"/>
          <w:szCs w:val="28"/>
        </w:rPr>
        <w:t>Хабаровского края</w:t>
      </w:r>
    </w:p>
    <w:p w:rsidR="008211AC" w:rsidRDefault="008211AC" w:rsidP="000F408D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1AC" w:rsidRDefault="008211AC" w:rsidP="000F408D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1AC" w:rsidRDefault="008211AC" w:rsidP="000F408D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1AC" w:rsidRDefault="008211AC" w:rsidP="000F408D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1AC" w:rsidRDefault="008211AC" w:rsidP="000F408D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1AC" w:rsidRDefault="008211AC" w:rsidP="000F408D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1AC" w:rsidRDefault="008211AC" w:rsidP="000F408D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1AC" w:rsidRPr="000F408D" w:rsidRDefault="008211AC" w:rsidP="000F408D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1AC" w:rsidRDefault="000F408D" w:rsidP="000F408D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Выступление из опыта работы </w:t>
      </w:r>
    </w:p>
    <w:p w:rsidR="000F408D" w:rsidRDefault="000F408D" w:rsidP="008211AC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теме:</w:t>
      </w:r>
      <w:r w:rsidR="008211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«Формирование культурно-гигиенических навыков у детей </w:t>
      </w:r>
    </w:p>
    <w:p w:rsidR="000F408D" w:rsidRDefault="000F408D" w:rsidP="000F408D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раннего возраста в рамках реализации </w:t>
      </w:r>
    </w:p>
    <w:p w:rsidR="000F408D" w:rsidRDefault="000F408D" w:rsidP="000F408D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проекта «Чистота - залог здоровья»</w:t>
      </w:r>
    </w:p>
    <w:p w:rsidR="008211AC" w:rsidRDefault="008211AC" w:rsidP="000F408D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408D" w:rsidRDefault="008211AC" w:rsidP="008211AC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рамках РМО по теме</w:t>
      </w:r>
      <w:r w:rsidR="000F408D">
        <w:rPr>
          <w:rFonts w:ascii="Times New Roman" w:hAnsi="Times New Roman"/>
          <w:b/>
          <w:sz w:val="28"/>
          <w:szCs w:val="28"/>
        </w:rPr>
        <w:t>: «Использование культурных практик,  направленных на формирование</w:t>
      </w:r>
    </w:p>
    <w:p w:rsidR="000F408D" w:rsidRDefault="000F408D" w:rsidP="000F408D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привычки к ЗОЖ дошкольников через реализацию единого</w:t>
      </w:r>
    </w:p>
    <w:p w:rsidR="000F408D" w:rsidRDefault="000F408D" w:rsidP="000F408D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валеологического проекта детского сада</w:t>
      </w:r>
    </w:p>
    <w:p w:rsidR="000F408D" w:rsidRDefault="000F408D" w:rsidP="000F408D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«Хочу быть здоровым»</w:t>
      </w:r>
    </w:p>
    <w:p w:rsidR="000F408D" w:rsidRPr="00E74354" w:rsidRDefault="000F408D" w:rsidP="000F408D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408D" w:rsidRPr="00E74354" w:rsidRDefault="000F408D" w:rsidP="000F408D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408D" w:rsidRDefault="000F408D" w:rsidP="000F408D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408D" w:rsidRDefault="000F408D" w:rsidP="000F408D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408D" w:rsidRDefault="000F408D" w:rsidP="000F408D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408D" w:rsidRDefault="000F408D" w:rsidP="000F408D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1AC" w:rsidRDefault="008211AC" w:rsidP="008211AC">
      <w:pPr>
        <w:pStyle w:val="a8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F408D">
        <w:rPr>
          <w:rFonts w:ascii="Times New Roman" w:hAnsi="Times New Roman"/>
          <w:b/>
          <w:sz w:val="28"/>
          <w:szCs w:val="28"/>
        </w:rPr>
        <w:t>одготовила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211AC" w:rsidRDefault="008211AC" w:rsidP="008211AC">
      <w:pPr>
        <w:pStyle w:val="a8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Актанко О.Н.</w:t>
      </w:r>
      <w:r w:rsidR="000F408D">
        <w:rPr>
          <w:rFonts w:ascii="Times New Roman" w:hAnsi="Times New Roman"/>
          <w:b/>
          <w:sz w:val="28"/>
          <w:szCs w:val="28"/>
        </w:rPr>
        <w:t xml:space="preserve"> </w:t>
      </w:r>
    </w:p>
    <w:p w:rsidR="000F408D" w:rsidRDefault="000F408D" w:rsidP="008211AC">
      <w:pPr>
        <w:pStyle w:val="a8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 </w:t>
      </w:r>
    </w:p>
    <w:p w:rsidR="000F408D" w:rsidRDefault="000F408D" w:rsidP="000F408D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408D" w:rsidRDefault="000F408D" w:rsidP="000F408D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408D" w:rsidRDefault="000F408D" w:rsidP="000F408D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408D" w:rsidRDefault="000F408D" w:rsidP="000F408D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408D" w:rsidRDefault="000F408D" w:rsidP="000F408D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408D" w:rsidRDefault="000F408D" w:rsidP="000F408D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408D" w:rsidRDefault="000F408D" w:rsidP="008211AC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г.Амурск</w:t>
      </w:r>
    </w:p>
    <w:p w:rsidR="00FF63FB" w:rsidRPr="008211AC" w:rsidRDefault="000F408D" w:rsidP="008211AC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2025г</w:t>
      </w:r>
    </w:p>
    <w:p w:rsidR="00FF63FB" w:rsidRDefault="004625CF" w:rsidP="00EB3DBF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Добрый день, уважаемые коллеги!</w:t>
      </w:r>
    </w:p>
    <w:p w:rsidR="00FF63FB" w:rsidRDefault="004625CF" w:rsidP="00EB3DBF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Чистота-залог здоровья </w:t>
      </w:r>
      <w:r>
        <w:rPr>
          <w:rFonts w:ascii="Calibri" w:hAnsi="Calibri" w:cs="Calibri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это точно знаем мы,</w:t>
      </w:r>
    </w:p>
    <w:p w:rsidR="00FF63FB" w:rsidRDefault="004625CF" w:rsidP="00EB3DBF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и гигиене деток обучать должны!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проекта: «Формирование культурно-гигиенических навыков у детей раннего возраста».</w:t>
      </w:r>
    </w:p>
    <w:p w:rsidR="00FF63FB" w:rsidRDefault="00FF63FB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Культурно-гигиенические навыки </w:t>
      </w:r>
      <w:r>
        <w:rPr>
          <w:rFonts w:ascii="Calibri" w:hAnsi="Calibri" w:cs="Calibri"/>
          <w:sz w:val="28"/>
          <w:szCs w:val="28"/>
          <w:lang w:eastAsia="ru-RU"/>
        </w:rPr>
        <w:t>‒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важная составляющая культуры поведения. Воспитание у детей навыков личной и общественной гигиены играет важнейшую роль в охране их здоровья.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знания и выполнения детьми необходимых гигиенических правил и норм поведения зависит не только их здоровье, но и здоровье окружающих.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 актуальность проекта продиктована: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Calibri" w:hAnsi="Calibri" w:cs="Calibri"/>
          <w:sz w:val="28"/>
          <w:szCs w:val="28"/>
          <w:lang w:eastAsia="ru-RU"/>
        </w:rPr>
        <w:t>‒</w:t>
      </w:r>
      <w:r w:rsidRPr="004625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необходимостью формирования культурно-гигиенических навыков, соответствующих возрасту детей;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Calibri" w:hAnsi="Calibri" w:cs="Calibri"/>
          <w:sz w:val="28"/>
          <w:szCs w:val="28"/>
          <w:lang w:eastAsia="ru-RU"/>
        </w:rPr>
        <w:t>‒</w:t>
      </w:r>
      <w:r w:rsidRPr="004625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необходимостью развития интереса к здоровому образу жизни.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раннем возрасте неообходимо формировать культурно-гигиенические навыки. В дальнейшем приобретенные навыки необходимо закреплять и расширять.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тем, что действия, связанные с принятием пищи, одеванием, умыванием повторяются каждый день, я стараюсь использовать это в своей работе  для того, чтобы сформировать привычку быть аккуратным, чистоплотным. 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 время приема  пищи я приучаю правильно держать ложку, садиться на весь стул, держать спинку прямо, не крошить хлеб, аккуратно пить , пользоваться салфеткой после еды.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Одевание – это важная часть режимных моментов. Мы приучаем детей самостоятельно раздеваться и одеваться</w:t>
      </w:r>
      <w:r w:rsidRPr="004625C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Сначала мы приучили детей снимать одежду в определенном порядке и аккуратно складывать на стул.</w:t>
      </w:r>
      <w:r w:rsidRPr="004625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Затем приучали надевать носочки, шорты.</w:t>
      </w:r>
      <w:r w:rsidRPr="004625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Если одежда  одета неправильно, учим выворачивать ее.</w:t>
      </w:r>
      <w:r w:rsidRPr="004625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Учим надевать одежду самостоятельно.  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это вызывает затруднение у некоторых  детей.  В основном у тех, кого одевают и раздевают родители. Всем детям мы оказываем необходимую помощь.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 время умывания дети закатывают рукава по мере необходимости, намыливают руки, делают мыльные перчатки, затем тщательно смывают пену водой, отряхивают руки.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Обязательным условием для формирования культурно-гигиенических навыков в нашей группе является соблюдение воспитанниками режима дня.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Режимные моменты способствуют воспитанию у детей культурно-гигиенических навыков, привычек, дисциплинируют их, помогают быть активными, самостоятельными.</w:t>
      </w:r>
      <w:r w:rsidRPr="004625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дальнейшем приобретенные навыки будем закреплять и расширять.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своей работе я уделяю внимание воспитанию культурно-гигиенических навыков детей раннего возраста: 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-приучаю к соблюдению чистоты тела, 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-культуры еды, 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-поддержания порядка в окружающей обстановке  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-культурных взаимоотношений детей друг с другом и со  взрослыми.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каждой обучающей деятельности использую художественное слово: 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-песенки, 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-потешки, 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-рассматривание картин и иллюстраций в книгах, 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-зачитываю отрывки из произведений «Мойдодыр», «Что такое хорошо и что такое плохо».       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Использую наглядность, игрушки-гости.  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Обязательно поощряю детей, использую к каждому индивидуальный подход.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приучаю детей к взаимопомощи, поручаю  им несложные задания.</w:t>
      </w:r>
    </w:p>
    <w:p w:rsidR="0082173D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Заметила, что дети стали внимательнее относиться к внешнему виду своих товарищей. Могут даже помочь, если видят, что </w:t>
      </w:r>
      <w:r w:rsidR="0082173D">
        <w:rPr>
          <w:rFonts w:ascii="Times New Roman" w:hAnsi="Times New Roman" w:cs="Times New Roman"/>
          <w:sz w:val="28"/>
          <w:szCs w:val="28"/>
          <w:lang w:eastAsia="ru-RU"/>
        </w:rPr>
        <w:t>ребенок в этом нуждается.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F63FB" w:rsidRDefault="0082173D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25CF">
        <w:rPr>
          <w:rFonts w:ascii="Times New Roman" w:hAnsi="Times New Roman" w:cs="Times New Roman"/>
          <w:sz w:val="28"/>
          <w:szCs w:val="28"/>
          <w:lang w:eastAsia="ru-RU"/>
        </w:rPr>
        <w:t>Используя способность детей подражать, я неоднократно показываю</w:t>
      </w:r>
      <w:r w:rsidR="004625CF" w:rsidRPr="004625C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625CF">
        <w:rPr>
          <w:rFonts w:ascii="Times New Roman" w:hAnsi="Times New Roman" w:cs="Times New Roman"/>
          <w:sz w:val="28"/>
          <w:szCs w:val="28"/>
          <w:lang w:eastAsia="ru-RU"/>
        </w:rPr>
        <w:t>как выполнять новое действие, сопровождаю  показ пояснениями.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детьми провожу  дидактические игры «Научим куклу Катю умываться», </w:t>
      </w:r>
      <w:r w:rsidR="0082173D">
        <w:rPr>
          <w:rFonts w:ascii="Times New Roman" w:hAnsi="Times New Roman" w:cs="Times New Roman"/>
          <w:sz w:val="28"/>
          <w:szCs w:val="28"/>
          <w:lang w:eastAsia="ru-RU"/>
        </w:rPr>
        <w:t xml:space="preserve">«Накроем стол для гостей», </w:t>
      </w:r>
      <w:r>
        <w:rPr>
          <w:rFonts w:ascii="Times New Roman" w:hAnsi="Times New Roman" w:cs="Times New Roman"/>
          <w:sz w:val="28"/>
          <w:szCs w:val="28"/>
          <w:lang w:eastAsia="ru-RU"/>
        </w:rPr>
        <w:t>«Умывание куклы»…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того,  чтобы научить детей  убирать игрушки на место, мы вместе с детьми убираем  игрушки: машинки - в «гараж», кукол - в уголок</w:t>
      </w:r>
      <w:r w:rsidRPr="004625C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книги, кубики и т.д. – на специально отведённых для них полочки в шкафах. 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Затем, привлекая к уборке игрушек, обыгрываем упражнения «Покажем куклам, какой у нас порядок», «Где живут машинки?» и т.д. 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 назад дети могли бросить игрушку, порвать или помять книгу, сейчас они понимают, что так делать нельзя: игрушки могут обидеться.  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мою просьбу навести порядок, дети начинают убирать игрушки, игры на свои места, наводят порядок.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группе 23 ребенка, все с разными характерами и сильным желанием настоять на своем. 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 стараюсь помочь детям построить дружеские отношения. 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установления доброжелательных отношений между детьми и нами, взрослыми, также использую разнообразные дидактические игры и упражнения, такие, как  «Зайка ушиб лапку, пожалей его», «Как утешить куклу». «Покажем утёнку, как нужно попросить о чём-нибудь», «Научим игрушки здороваться друг с другом» – в этих играх обучаем малышей пользоваться словесными формами приветствия, прощания, учим вежливо обращаться с просьбой.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приучаю ребят спокойно разговаривать, сочувствовать другому, обращаться друг к другу по имени.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«Покажем щенку, как нужно попросить о чём-нибудь», «Научим кукол здороваться друг с другом» – в этих играх обучаем малышей пользоваться словесными формами приветствия, прощания, учим вежливо обращаться с просьбой.</w:t>
      </w:r>
    </w:p>
    <w:p w:rsidR="00FF63FB" w:rsidRDefault="0082173D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="004625CF">
        <w:rPr>
          <w:rFonts w:ascii="Times New Roman" w:hAnsi="Times New Roman" w:cs="Times New Roman"/>
          <w:sz w:val="28"/>
          <w:szCs w:val="28"/>
          <w:lang w:eastAsia="ru-RU"/>
        </w:rPr>
        <w:t xml:space="preserve"> одевании есть некоторые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трудности, но мы над этим работаем</w:t>
      </w:r>
      <w:r w:rsidR="004625CF">
        <w:rPr>
          <w:rFonts w:ascii="Times New Roman" w:hAnsi="Times New Roman" w:cs="Times New Roman"/>
          <w:sz w:val="28"/>
          <w:szCs w:val="28"/>
          <w:lang w:eastAsia="ru-RU"/>
        </w:rPr>
        <w:t>. Многие дети умеют снимать одежду.</w:t>
      </w:r>
    </w:p>
    <w:p w:rsidR="00FF63FB" w:rsidRDefault="0082173D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тут нам необходима помощь</w:t>
      </w:r>
      <w:r w:rsidR="004625CF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родителей.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Взаимодействие с семьей</w:t>
      </w:r>
      <w:r w:rsidRPr="004625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 важное условие для формирования культурно- гигиенических навыков детей.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результате взаимодействия с родителями выяснилось, что</w:t>
      </w:r>
      <w:r w:rsidRPr="004625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многие родители, экономя свое время, предпочитают одеть, обуть, убрать игрушки за детей. 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Совместно мы пришли к выводу, что надо дать детям возможность проявить самостоятельность и повод гордиться своими достижениями.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того, чтобы родители могли прививать навыки в семье в единстве с детским садом, я подготовила для них консультации по формированию культурно-гигиенических навыков:</w:t>
      </w:r>
      <w:r w:rsidRPr="004625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«Поможем ребенку вместе»</w:t>
      </w:r>
      <w:r w:rsidRPr="004625C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«Методы педагогического воздействия».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Также хо</w:t>
      </w:r>
      <w:r w:rsidR="0082173D">
        <w:rPr>
          <w:rFonts w:ascii="Times New Roman" w:hAnsi="Times New Roman" w:cs="Times New Roman"/>
          <w:sz w:val="28"/>
          <w:szCs w:val="28"/>
          <w:lang w:eastAsia="ru-RU"/>
        </w:rPr>
        <w:t>телось сказать, что в 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очень помогают бережливые  технологии.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частности, применение визуализации, направленной на удобство и сбережение времени: алгоритм одевания и раздевания, алгоритм умывания. 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сокращения времени при подготовке к играм, все сюжетно- ролевые игры мы храним в  одинаковых коробк</w:t>
      </w:r>
      <w:r w:rsidR="0082173D">
        <w:rPr>
          <w:rFonts w:ascii="Times New Roman" w:hAnsi="Times New Roman" w:cs="Times New Roman"/>
          <w:sz w:val="28"/>
          <w:szCs w:val="28"/>
          <w:lang w:eastAsia="ru-RU"/>
        </w:rPr>
        <w:t>ах с использованием картинок- маркеров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. Все коробки находятся в непосредственной близости от детей. После игры дети с удовольствием убирают атрибуты на место.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Результаты работы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концу года уровень культурно-гигиенических навыков у воспитанников группы повысился: дети стали аккуратно принимать пищу, меньше  разговаривают во время еды; при умывании стараются не мочить одежду,  тщательно намыливают руки, пользуются только своим полотенцем.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Перспективы дальнейшей работы мы видим  в следующем: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продолжать совершенствовать развивающую предметно-пространственную среду группы.</w: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организовать активные формы работы  с семьями воспитанников по вопросам формирования культурно-гигиенических навыков.</w:t>
      </w:r>
    </w:p>
    <w:p w:rsidR="00FF63FB" w:rsidRPr="001156B3" w:rsidRDefault="00FF63FB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63FB" w:rsidRDefault="00EE753E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35.85pt;margin-top:15.3pt;width:144.75pt;height:133.5pt;z-index:25166438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" stroked="f" strokeweight=".5pt">
            <v:textbox style="mso-next-textbox:#_x0000_s1036">
              <w:txbxContent>
                <w:p w:rsidR="000F408D" w:rsidRDefault="000F408D"/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  <w:lang w:eastAsia="ru-RU"/>
        </w:rPr>
        <w:pict>
          <v:shape id="_x0000_s1037" type="#_x0000_t202" style="position:absolute;left:0;text-align:left;margin-left:226.1pt;margin-top:14pt;width:144.75pt;height:133.5pt;z-index:25166540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" stroked="f" strokeweight=".5pt">
            <v:textbox style="mso-next-textbox:#_x0000_s1037">
              <w:txbxContent>
                <w:p w:rsidR="000F408D" w:rsidRDefault="000F408D"/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  <w:lang w:eastAsia="ru-RU"/>
        </w:rPr>
        <w:pict>
          <v:shape id="Поле 2" o:spid="_x0000_s1027" type="#_x0000_t202" style="position:absolute;left:0;text-align:left;margin-left:429.15pt;margin-top:15.45pt;width:3.75pt;height:3.55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" stroked="f" strokeweight=".5pt">
            <v:textbox style="mso-next-textbox:#Поле 2">
              <w:txbxContent>
                <w:p w:rsidR="000F408D" w:rsidRDefault="000F408D"/>
              </w:txbxContent>
            </v:textbox>
          </v:shape>
        </w:pict>
      </w:r>
    </w:p>
    <w:p w:rsidR="00FF63FB" w:rsidRDefault="004625CF" w:rsidP="00EB3D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63FB" w:rsidRDefault="00FF6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63FB" w:rsidRDefault="00FF6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63FB" w:rsidRDefault="00FF6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63FB" w:rsidRDefault="00FF6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63FB" w:rsidRDefault="00FF6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63FB" w:rsidRDefault="00FF6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63FB" w:rsidRDefault="00FF6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63FB" w:rsidRDefault="00FF6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F63FB" w:rsidSect="0082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53E" w:rsidRDefault="00EE753E">
      <w:pPr>
        <w:spacing w:line="240" w:lineRule="auto"/>
      </w:pPr>
      <w:r>
        <w:separator/>
      </w:r>
    </w:p>
  </w:endnote>
  <w:endnote w:type="continuationSeparator" w:id="0">
    <w:p w:rsidR="00EE753E" w:rsidRDefault="00EE7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53E" w:rsidRDefault="00EE753E">
      <w:pPr>
        <w:spacing w:after="0"/>
      </w:pPr>
      <w:r>
        <w:separator/>
      </w:r>
    </w:p>
  </w:footnote>
  <w:footnote w:type="continuationSeparator" w:id="0">
    <w:p w:rsidR="00EE753E" w:rsidRDefault="00EE75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440DDD"/>
    <w:multiLevelType w:val="singleLevel"/>
    <w:tmpl w:val="C4440DD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43496EC2"/>
    <w:multiLevelType w:val="singleLevel"/>
    <w:tmpl w:val="43496EC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8EF1322"/>
    <w:multiLevelType w:val="singleLevel"/>
    <w:tmpl w:val="48EF1322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FEA"/>
    <w:rsid w:val="00047BDA"/>
    <w:rsid w:val="0005346E"/>
    <w:rsid w:val="00065B76"/>
    <w:rsid w:val="000677EC"/>
    <w:rsid w:val="00082FEA"/>
    <w:rsid w:val="000A177B"/>
    <w:rsid w:val="000B4F60"/>
    <w:rsid w:val="000C7190"/>
    <w:rsid w:val="000F408D"/>
    <w:rsid w:val="000F75EC"/>
    <w:rsid w:val="001156B3"/>
    <w:rsid w:val="0011780E"/>
    <w:rsid w:val="0012073C"/>
    <w:rsid w:val="00145C3E"/>
    <w:rsid w:val="00164112"/>
    <w:rsid w:val="001653AE"/>
    <w:rsid w:val="001722EA"/>
    <w:rsid w:val="0018584A"/>
    <w:rsid w:val="001A0E48"/>
    <w:rsid w:val="001E22AE"/>
    <w:rsid w:val="001F4438"/>
    <w:rsid w:val="0022738E"/>
    <w:rsid w:val="002452BB"/>
    <w:rsid w:val="00265A96"/>
    <w:rsid w:val="00285CBB"/>
    <w:rsid w:val="00305BE0"/>
    <w:rsid w:val="00310AA3"/>
    <w:rsid w:val="00311405"/>
    <w:rsid w:val="00323531"/>
    <w:rsid w:val="0032699C"/>
    <w:rsid w:val="00326AB3"/>
    <w:rsid w:val="00333746"/>
    <w:rsid w:val="00336202"/>
    <w:rsid w:val="003445A7"/>
    <w:rsid w:val="00353535"/>
    <w:rsid w:val="003655B3"/>
    <w:rsid w:val="00370A02"/>
    <w:rsid w:val="00380273"/>
    <w:rsid w:val="00392D76"/>
    <w:rsid w:val="003A1524"/>
    <w:rsid w:val="003B419E"/>
    <w:rsid w:val="003C41A6"/>
    <w:rsid w:val="003C5C32"/>
    <w:rsid w:val="003D2059"/>
    <w:rsid w:val="003E0848"/>
    <w:rsid w:val="003F7D6F"/>
    <w:rsid w:val="0041312F"/>
    <w:rsid w:val="00415556"/>
    <w:rsid w:val="004544DE"/>
    <w:rsid w:val="004625CF"/>
    <w:rsid w:val="00475904"/>
    <w:rsid w:val="00492F49"/>
    <w:rsid w:val="00495D38"/>
    <w:rsid w:val="0049725D"/>
    <w:rsid w:val="004B218F"/>
    <w:rsid w:val="004E69D3"/>
    <w:rsid w:val="005202DC"/>
    <w:rsid w:val="0054300A"/>
    <w:rsid w:val="00543B6F"/>
    <w:rsid w:val="00550A4A"/>
    <w:rsid w:val="00562859"/>
    <w:rsid w:val="00581774"/>
    <w:rsid w:val="00591D1E"/>
    <w:rsid w:val="00593FFE"/>
    <w:rsid w:val="00594DB1"/>
    <w:rsid w:val="005F012C"/>
    <w:rsid w:val="005F0AD0"/>
    <w:rsid w:val="005F27DE"/>
    <w:rsid w:val="006202EF"/>
    <w:rsid w:val="006352CE"/>
    <w:rsid w:val="00645F97"/>
    <w:rsid w:val="0066795B"/>
    <w:rsid w:val="0069625F"/>
    <w:rsid w:val="006D5846"/>
    <w:rsid w:val="006D5857"/>
    <w:rsid w:val="006E1C6E"/>
    <w:rsid w:val="00717728"/>
    <w:rsid w:val="0074397E"/>
    <w:rsid w:val="007549DF"/>
    <w:rsid w:val="00796F92"/>
    <w:rsid w:val="007A0812"/>
    <w:rsid w:val="007C5099"/>
    <w:rsid w:val="007C6C6A"/>
    <w:rsid w:val="007D0EA8"/>
    <w:rsid w:val="0080202D"/>
    <w:rsid w:val="00804170"/>
    <w:rsid w:val="008109D7"/>
    <w:rsid w:val="008211AC"/>
    <w:rsid w:val="0082173D"/>
    <w:rsid w:val="00893666"/>
    <w:rsid w:val="008C0DF2"/>
    <w:rsid w:val="00912C95"/>
    <w:rsid w:val="00914C15"/>
    <w:rsid w:val="0091589E"/>
    <w:rsid w:val="00927A14"/>
    <w:rsid w:val="00940826"/>
    <w:rsid w:val="00943FB9"/>
    <w:rsid w:val="00951F36"/>
    <w:rsid w:val="00952A68"/>
    <w:rsid w:val="009602F8"/>
    <w:rsid w:val="00974D60"/>
    <w:rsid w:val="0099572B"/>
    <w:rsid w:val="009C1BDA"/>
    <w:rsid w:val="00A01B45"/>
    <w:rsid w:val="00A217B5"/>
    <w:rsid w:val="00A8197C"/>
    <w:rsid w:val="00A82EBC"/>
    <w:rsid w:val="00AC2551"/>
    <w:rsid w:val="00AC4F69"/>
    <w:rsid w:val="00AD6CFB"/>
    <w:rsid w:val="00AE7E33"/>
    <w:rsid w:val="00AF20B0"/>
    <w:rsid w:val="00B269B1"/>
    <w:rsid w:val="00B72F44"/>
    <w:rsid w:val="00B81EB7"/>
    <w:rsid w:val="00B858B7"/>
    <w:rsid w:val="00BA2200"/>
    <w:rsid w:val="00BB76E0"/>
    <w:rsid w:val="00C66ECC"/>
    <w:rsid w:val="00C74FE9"/>
    <w:rsid w:val="00C82B29"/>
    <w:rsid w:val="00CA1AA0"/>
    <w:rsid w:val="00CA29BA"/>
    <w:rsid w:val="00CC5252"/>
    <w:rsid w:val="00CD5421"/>
    <w:rsid w:val="00D00DA6"/>
    <w:rsid w:val="00D311E3"/>
    <w:rsid w:val="00D41898"/>
    <w:rsid w:val="00D472E4"/>
    <w:rsid w:val="00D87BEF"/>
    <w:rsid w:val="00D915E7"/>
    <w:rsid w:val="00DA34E8"/>
    <w:rsid w:val="00DB4F41"/>
    <w:rsid w:val="00DB6B32"/>
    <w:rsid w:val="00DC1646"/>
    <w:rsid w:val="00DC4B24"/>
    <w:rsid w:val="00DD1A6A"/>
    <w:rsid w:val="00E06B61"/>
    <w:rsid w:val="00E42F70"/>
    <w:rsid w:val="00E44526"/>
    <w:rsid w:val="00E9287A"/>
    <w:rsid w:val="00E950CC"/>
    <w:rsid w:val="00E97E1F"/>
    <w:rsid w:val="00EB1C83"/>
    <w:rsid w:val="00EB3DBF"/>
    <w:rsid w:val="00EC14E2"/>
    <w:rsid w:val="00EE23FB"/>
    <w:rsid w:val="00EE753E"/>
    <w:rsid w:val="00EF370D"/>
    <w:rsid w:val="00F13DF8"/>
    <w:rsid w:val="00F148C0"/>
    <w:rsid w:val="00F430E5"/>
    <w:rsid w:val="00FA41F9"/>
    <w:rsid w:val="00FC25E5"/>
    <w:rsid w:val="00FD38D0"/>
    <w:rsid w:val="00FF63FB"/>
    <w:rsid w:val="0D482FD6"/>
    <w:rsid w:val="72A64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 fillcolor="white">
      <v:fill color="white"/>
    </o:shapedefaults>
    <o:shapelayout v:ext="edit">
      <o:idmap v:ext="edit" data="1"/>
    </o:shapelayout>
  </w:shapeDefaults>
  <w:decimalSymbol w:val=","/>
  <w:listSeparator w:val=";"/>
  <w14:docId w14:val="7D16C9C4"/>
  <w15:docId w15:val="{DBFDEB31-2853-4321-9DC8-F387E62A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qFormat/>
  </w:style>
  <w:style w:type="paragraph" w:customStyle="1" w:styleId="c6">
    <w:name w:val="c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qFormat/>
  </w:style>
  <w:style w:type="character" w:customStyle="1" w:styleId="c17">
    <w:name w:val="c17"/>
    <w:basedOn w:val="a0"/>
    <w:qFormat/>
  </w:style>
  <w:style w:type="character" w:customStyle="1" w:styleId="c8">
    <w:name w:val="c8"/>
    <w:basedOn w:val="a0"/>
  </w:style>
  <w:style w:type="character" w:customStyle="1" w:styleId="c12">
    <w:name w:val="c12"/>
    <w:basedOn w:val="a0"/>
    <w:qFormat/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qFormat/>
  </w:style>
  <w:style w:type="paragraph" w:customStyle="1" w:styleId="c11">
    <w:name w:val="c1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qFormat/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</w:style>
  <w:style w:type="character" w:customStyle="1" w:styleId="c24">
    <w:name w:val="c24"/>
    <w:basedOn w:val="a0"/>
  </w:style>
  <w:style w:type="paragraph" w:customStyle="1" w:styleId="c38">
    <w:name w:val="c3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</w:style>
  <w:style w:type="paragraph" w:customStyle="1" w:styleId="c23">
    <w:name w:val="c2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</w:style>
  <w:style w:type="paragraph" w:customStyle="1" w:styleId="c46">
    <w:name w:val="c4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siscontent">
    <w:name w:val="thesis_conten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hesislinkiconwrapper">
    <w:name w:val="thesis_link_icon_wrapper"/>
    <w:basedOn w:val="a0"/>
    <w:qFormat/>
  </w:style>
  <w:style w:type="character" w:customStyle="1" w:styleId="headertext">
    <w:name w:val="header_text"/>
    <w:basedOn w:val="a0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rsid w:val="000F408D"/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3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370D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3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37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6"/>
    <customShpInfo spid="_x0000_s1037"/>
    <customShpInfo spid="_x0000_s1027"/>
    <customShpInfo spid="_x0000_s1034"/>
    <customShpInfo spid="_x0000_s1035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6F49CA-2881-409E-BC11-AF9C623E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MAIN</cp:lastModifiedBy>
  <cp:revision>79</cp:revision>
  <cp:lastPrinted>2025-03-24T02:42:00Z</cp:lastPrinted>
  <dcterms:created xsi:type="dcterms:W3CDTF">2013-04-10T04:40:00Z</dcterms:created>
  <dcterms:modified xsi:type="dcterms:W3CDTF">2025-04-02T04:17:00Z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E595BE12936745D5BBEB4538C2EAAFDC_12</vt:lpwstr>
  </property>
</Properties>
</file>